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525E87" w14:textId="77777777" w:rsidR="006F33B8" w:rsidRPr="001A258C" w:rsidRDefault="006F33B8" w:rsidP="006F33B8">
      <w:pPr>
        <w:widowControl w:val="0"/>
        <w:tabs>
          <w:tab w:val="left" w:pos="5103"/>
        </w:tabs>
        <w:spacing w:after="0"/>
        <w:ind w:left="4956"/>
        <w:rPr>
          <w:rFonts w:ascii="Times New Roman" w:hAnsi="Times New Roman"/>
          <w:sz w:val="27"/>
          <w:szCs w:val="27"/>
        </w:rPr>
      </w:pPr>
      <w:r w:rsidRPr="001A258C">
        <w:rPr>
          <w:rFonts w:ascii="Times New Roman" w:hAnsi="Times New Roman"/>
          <w:sz w:val="27"/>
          <w:szCs w:val="27"/>
        </w:rPr>
        <w:t>Приложение 3</w:t>
      </w:r>
    </w:p>
    <w:p w14:paraId="7F0155C7" w14:textId="77777777" w:rsidR="006F33B8" w:rsidRPr="001A258C" w:rsidRDefault="006F33B8" w:rsidP="006F33B8">
      <w:pPr>
        <w:widowControl w:val="0"/>
        <w:spacing w:after="0"/>
        <w:ind w:left="4956"/>
        <w:rPr>
          <w:rFonts w:ascii="Times New Roman" w:hAnsi="Times New Roman"/>
          <w:sz w:val="27"/>
          <w:szCs w:val="27"/>
        </w:rPr>
      </w:pPr>
      <w:r w:rsidRPr="001A258C">
        <w:rPr>
          <w:rFonts w:ascii="Times New Roman" w:hAnsi="Times New Roman"/>
          <w:sz w:val="27"/>
          <w:szCs w:val="27"/>
        </w:rPr>
        <w:t>к Положению о муниципальном</w:t>
      </w:r>
    </w:p>
    <w:p w14:paraId="7144B37E" w14:textId="77777777" w:rsidR="006F33B8" w:rsidRPr="001A258C" w:rsidRDefault="006F33B8" w:rsidP="006F33B8">
      <w:pPr>
        <w:widowControl w:val="0"/>
        <w:tabs>
          <w:tab w:val="left" w:pos="5103"/>
        </w:tabs>
        <w:spacing w:after="0"/>
        <w:ind w:left="4956"/>
        <w:rPr>
          <w:rFonts w:ascii="Times New Roman" w:hAnsi="Times New Roman"/>
          <w:sz w:val="27"/>
          <w:szCs w:val="27"/>
        </w:rPr>
      </w:pPr>
      <w:r w:rsidRPr="001A258C">
        <w:rPr>
          <w:rFonts w:ascii="Times New Roman" w:hAnsi="Times New Roman"/>
          <w:sz w:val="27"/>
          <w:szCs w:val="27"/>
        </w:rPr>
        <w:t>земельном контроле на территории</w:t>
      </w:r>
    </w:p>
    <w:p w14:paraId="73A6E0E1" w14:textId="77777777" w:rsidR="006F33B8" w:rsidRPr="001A258C" w:rsidRDefault="006F33B8" w:rsidP="006F33B8">
      <w:pPr>
        <w:widowControl w:val="0"/>
        <w:tabs>
          <w:tab w:val="left" w:pos="5103"/>
        </w:tabs>
        <w:spacing w:after="0"/>
        <w:ind w:left="4956"/>
        <w:rPr>
          <w:rFonts w:ascii="Times New Roman" w:hAnsi="Times New Roman"/>
          <w:sz w:val="27"/>
          <w:szCs w:val="27"/>
        </w:rPr>
      </w:pPr>
      <w:r w:rsidRPr="001A258C">
        <w:rPr>
          <w:rFonts w:ascii="Times New Roman" w:hAnsi="Times New Roman"/>
          <w:sz w:val="27"/>
          <w:szCs w:val="27"/>
        </w:rPr>
        <w:t>муниципального образования</w:t>
      </w:r>
    </w:p>
    <w:p w14:paraId="640E1E88" w14:textId="77777777" w:rsidR="006F33B8" w:rsidRPr="001A258C" w:rsidRDefault="006F33B8" w:rsidP="006F33B8">
      <w:pPr>
        <w:widowControl w:val="0"/>
        <w:tabs>
          <w:tab w:val="left" w:pos="5103"/>
        </w:tabs>
        <w:spacing w:after="0"/>
        <w:ind w:left="4956"/>
        <w:rPr>
          <w:rFonts w:ascii="Times New Roman" w:hAnsi="Times New Roman"/>
          <w:sz w:val="27"/>
          <w:szCs w:val="27"/>
        </w:rPr>
      </w:pPr>
      <w:r w:rsidRPr="001A258C">
        <w:rPr>
          <w:rFonts w:ascii="Times New Roman" w:hAnsi="Times New Roman"/>
          <w:sz w:val="27"/>
          <w:szCs w:val="27"/>
        </w:rPr>
        <w:t>Крымский район</w:t>
      </w:r>
    </w:p>
    <w:p w14:paraId="0CB63EEC" w14:textId="77777777" w:rsidR="006F33B8" w:rsidRPr="001A258C" w:rsidRDefault="006F33B8" w:rsidP="006F33B8">
      <w:pPr>
        <w:widowControl w:val="0"/>
        <w:tabs>
          <w:tab w:val="left" w:pos="5103"/>
        </w:tabs>
        <w:spacing w:after="0"/>
        <w:jc w:val="center"/>
        <w:rPr>
          <w:rFonts w:ascii="Times New Roman" w:hAnsi="Times New Roman"/>
          <w:sz w:val="27"/>
          <w:szCs w:val="27"/>
        </w:rPr>
      </w:pPr>
    </w:p>
    <w:p w14:paraId="46988C58" w14:textId="77777777" w:rsidR="006F33B8" w:rsidRPr="001A258C" w:rsidRDefault="006F33B8" w:rsidP="006F33B8">
      <w:pPr>
        <w:widowControl w:val="0"/>
        <w:tabs>
          <w:tab w:val="left" w:pos="5103"/>
        </w:tabs>
        <w:spacing w:after="0"/>
        <w:jc w:val="center"/>
        <w:rPr>
          <w:rFonts w:ascii="Times New Roman" w:hAnsi="Times New Roman"/>
          <w:sz w:val="27"/>
          <w:szCs w:val="27"/>
        </w:rPr>
      </w:pPr>
    </w:p>
    <w:p w14:paraId="654CF70A" w14:textId="77777777" w:rsidR="006F33B8" w:rsidRPr="001A258C" w:rsidRDefault="006F33B8" w:rsidP="006F33B8">
      <w:pPr>
        <w:widowControl w:val="0"/>
        <w:tabs>
          <w:tab w:val="left" w:pos="5103"/>
        </w:tabs>
        <w:spacing w:after="0"/>
        <w:jc w:val="center"/>
        <w:rPr>
          <w:rFonts w:ascii="Times New Roman" w:hAnsi="Times New Roman"/>
          <w:sz w:val="27"/>
          <w:szCs w:val="27"/>
        </w:rPr>
      </w:pPr>
      <w:r w:rsidRPr="001A258C">
        <w:rPr>
          <w:rFonts w:ascii="Times New Roman" w:hAnsi="Times New Roman"/>
          <w:sz w:val="27"/>
          <w:szCs w:val="27"/>
        </w:rPr>
        <w:t xml:space="preserve">ПЕРЕЧЕНЬ </w:t>
      </w:r>
    </w:p>
    <w:p w14:paraId="54AE2A20" w14:textId="77777777" w:rsidR="006F33B8" w:rsidRPr="001A258C" w:rsidRDefault="006F33B8" w:rsidP="006F33B8">
      <w:pPr>
        <w:widowControl w:val="0"/>
        <w:tabs>
          <w:tab w:val="left" w:pos="5103"/>
        </w:tabs>
        <w:spacing w:after="0"/>
        <w:jc w:val="center"/>
        <w:rPr>
          <w:rFonts w:ascii="Times New Roman" w:hAnsi="Times New Roman"/>
          <w:sz w:val="27"/>
          <w:szCs w:val="27"/>
        </w:rPr>
      </w:pPr>
      <w:r w:rsidRPr="001A258C">
        <w:rPr>
          <w:rFonts w:ascii="Times New Roman" w:hAnsi="Times New Roman"/>
          <w:sz w:val="27"/>
          <w:szCs w:val="27"/>
        </w:rPr>
        <w:t>Индикаторов риска нарушения обязательных требований, выявляемых при осуществлении муниципального земельного контроля на территории муниципального образования Крымский район</w:t>
      </w:r>
    </w:p>
    <w:p w14:paraId="3892F241" w14:textId="77777777" w:rsidR="006F33B8" w:rsidRPr="001A258C" w:rsidRDefault="006F33B8" w:rsidP="006F33B8">
      <w:pPr>
        <w:widowControl w:val="0"/>
        <w:tabs>
          <w:tab w:val="left" w:pos="5103"/>
        </w:tabs>
        <w:spacing w:after="0"/>
        <w:jc w:val="center"/>
        <w:rPr>
          <w:rFonts w:ascii="Times New Roman" w:hAnsi="Times New Roman"/>
          <w:sz w:val="27"/>
          <w:szCs w:val="27"/>
        </w:rPr>
      </w:pPr>
    </w:p>
    <w:p w14:paraId="78647F47" w14:textId="77777777" w:rsidR="006F33B8" w:rsidRPr="001A258C" w:rsidRDefault="006F33B8" w:rsidP="006F33B8">
      <w:pPr>
        <w:widowControl w:val="0"/>
        <w:tabs>
          <w:tab w:val="left" w:pos="5103"/>
        </w:tabs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1A258C">
        <w:rPr>
          <w:rFonts w:ascii="Times New Roman" w:hAnsi="Times New Roman"/>
          <w:sz w:val="27"/>
          <w:szCs w:val="27"/>
        </w:rPr>
        <w:t>1. Несоответствие площади используемого земельного участка, определенной в результате проведения мероприятий по контролю без взаимодействия с контролируемым лицом, площади земельного участка, сведения о котором содержатся в Едином государственном реестре недвижимости (далее – ЕГРН).</w:t>
      </w:r>
    </w:p>
    <w:p w14:paraId="4273B490" w14:textId="77777777" w:rsidR="006F33B8" w:rsidRPr="001A258C" w:rsidRDefault="006F33B8" w:rsidP="006F33B8">
      <w:pPr>
        <w:widowControl w:val="0"/>
        <w:tabs>
          <w:tab w:val="left" w:pos="5103"/>
        </w:tabs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1A258C">
        <w:rPr>
          <w:rFonts w:ascii="Times New Roman" w:hAnsi="Times New Roman"/>
          <w:sz w:val="27"/>
          <w:szCs w:val="27"/>
        </w:rPr>
        <w:t>2. Отсутствие в ЕГРН сведений о правах на используемый юридическим лицом, индивидуальным предпринимателем, гражданином земельный участок.</w:t>
      </w:r>
    </w:p>
    <w:p w14:paraId="6BE2D632" w14:textId="77777777" w:rsidR="006F33B8" w:rsidRPr="001A258C" w:rsidRDefault="006F33B8" w:rsidP="006F33B8">
      <w:pPr>
        <w:widowControl w:val="0"/>
        <w:tabs>
          <w:tab w:val="left" w:pos="5103"/>
        </w:tabs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1A258C">
        <w:rPr>
          <w:rFonts w:ascii="Times New Roman" w:hAnsi="Times New Roman"/>
          <w:sz w:val="27"/>
          <w:szCs w:val="27"/>
        </w:rPr>
        <w:t>3. Несоответствие использования земельного участка, выявленное в результате проведения мероприятий по контролю без взаимодействия с контролируемым лицом, целевому назначению в соответствии с его принадлежностью к той или иной категории земель и (или) видам разрешенного использования земельного участка, сведения о котором содержится в ЕГРН.</w:t>
      </w:r>
    </w:p>
    <w:p w14:paraId="78402CDA" w14:textId="77777777" w:rsidR="006F33B8" w:rsidRPr="001A258C" w:rsidRDefault="006F33B8" w:rsidP="006F33B8">
      <w:pPr>
        <w:widowControl w:val="0"/>
        <w:tabs>
          <w:tab w:val="left" w:pos="5103"/>
        </w:tabs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1A258C">
        <w:rPr>
          <w:rFonts w:ascii="Times New Roman" w:hAnsi="Times New Roman"/>
          <w:sz w:val="27"/>
          <w:szCs w:val="27"/>
        </w:rPr>
        <w:t>4. Отсутствие объектов капитального строительства, ведения строительных работ, связанных с возведением объектов капитального строительства на земельном участке, предназначенном для жилищного или иного строительства, выявленное по результатам проведения мероприятий по контролю, в случае если обязанность по использованию такого земельного участка в течение установленного срока предусмотрена федеральным законодательством Российской Федерации.</w:t>
      </w:r>
    </w:p>
    <w:p w14:paraId="5105AE97" w14:textId="77777777" w:rsidR="006F33B8" w:rsidRPr="001A258C" w:rsidRDefault="006F33B8" w:rsidP="006F33B8">
      <w:pPr>
        <w:widowControl w:val="0"/>
        <w:tabs>
          <w:tab w:val="left" w:pos="5103"/>
        </w:tabs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1A258C">
        <w:rPr>
          <w:rFonts w:ascii="Times New Roman" w:hAnsi="Times New Roman"/>
          <w:sz w:val="27"/>
          <w:szCs w:val="27"/>
        </w:rPr>
        <w:t>5. Зарастание сорной растительностью и (или) древесно-кустарниковой растительностью, не относящейся к многолетним плодово-ягодным насаждениям, за исключением мелиоративных защитных лесных насаждений, земельного участка, свидетельствующее о его неиспользовании для ведения сельскохозяйственного производства или осуществления иной связной с сельскохозяйственным производством деятельности.</w:t>
      </w:r>
    </w:p>
    <w:p w14:paraId="6207B962" w14:textId="77777777" w:rsidR="006F33B8" w:rsidRPr="001A258C" w:rsidRDefault="006F33B8" w:rsidP="006F33B8">
      <w:pPr>
        <w:widowControl w:val="0"/>
        <w:tabs>
          <w:tab w:val="left" w:pos="5103"/>
        </w:tabs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4207ADF3" w14:textId="77777777" w:rsidR="006F33B8" w:rsidRDefault="006F33B8" w:rsidP="006F33B8">
      <w:pPr>
        <w:widowControl w:val="0"/>
        <w:tabs>
          <w:tab w:val="left" w:pos="5103"/>
        </w:tabs>
        <w:spacing w:after="0"/>
        <w:jc w:val="both"/>
        <w:rPr>
          <w:rFonts w:ascii="Times New Roman" w:hAnsi="Times New Roman"/>
          <w:sz w:val="27"/>
          <w:szCs w:val="27"/>
        </w:rPr>
      </w:pPr>
    </w:p>
    <w:p w14:paraId="4E12DEF7" w14:textId="77777777" w:rsidR="006F33B8" w:rsidRPr="001A258C" w:rsidRDefault="006F33B8" w:rsidP="006F33B8">
      <w:pPr>
        <w:widowControl w:val="0"/>
        <w:tabs>
          <w:tab w:val="left" w:pos="5103"/>
        </w:tabs>
        <w:spacing w:after="0"/>
        <w:jc w:val="both"/>
        <w:rPr>
          <w:rFonts w:ascii="Times New Roman" w:hAnsi="Times New Roman"/>
          <w:sz w:val="27"/>
          <w:szCs w:val="27"/>
        </w:rPr>
      </w:pPr>
    </w:p>
    <w:p w14:paraId="3BA91699" w14:textId="77777777" w:rsidR="006F33B8" w:rsidRPr="001A258C" w:rsidRDefault="006F33B8" w:rsidP="006F33B8">
      <w:pPr>
        <w:spacing w:after="0" w:line="240" w:lineRule="auto"/>
        <w:rPr>
          <w:rFonts w:ascii="Times New Roman" w:hAnsi="Times New Roman"/>
          <w:sz w:val="27"/>
          <w:szCs w:val="27"/>
        </w:rPr>
      </w:pPr>
      <w:bookmarkStart w:id="0" w:name="_Hlk204089293"/>
      <w:r w:rsidRPr="001A258C">
        <w:rPr>
          <w:rFonts w:ascii="Times New Roman" w:hAnsi="Times New Roman"/>
          <w:sz w:val="27"/>
          <w:szCs w:val="27"/>
        </w:rPr>
        <w:t>Начальник управления имущественных</w:t>
      </w:r>
    </w:p>
    <w:p w14:paraId="60D4C4D2" w14:textId="77777777" w:rsidR="006F33B8" w:rsidRPr="001A258C" w:rsidRDefault="006F33B8" w:rsidP="006F33B8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1A258C">
        <w:rPr>
          <w:rFonts w:ascii="Times New Roman" w:hAnsi="Times New Roman"/>
          <w:sz w:val="27"/>
          <w:szCs w:val="27"/>
        </w:rPr>
        <w:t>отношений администрации муниципального</w:t>
      </w:r>
    </w:p>
    <w:p w14:paraId="5D8F92F0" w14:textId="77777777" w:rsidR="006F33B8" w:rsidRPr="001A258C" w:rsidRDefault="006F33B8" w:rsidP="006F33B8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1A258C">
        <w:rPr>
          <w:rFonts w:ascii="Times New Roman" w:hAnsi="Times New Roman"/>
          <w:sz w:val="27"/>
          <w:szCs w:val="27"/>
        </w:rPr>
        <w:t>образования Крымский район</w:t>
      </w:r>
      <w:r w:rsidRPr="001A258C">
        <w:rPr>
          <w:rFonts w:ascii="Times New Roman" w:hAnsi="Times New Roman"/>
          <w:sz w:val="27"/>
          <w:szCs w:val="27"/>
        </w:rPr>
        <w:tab/>
      </w:r>
      <w:r w:rsidRPr="001A258C">
        <w:rPr>
          <w:rFonts w:ascii="Times New Roman" w:hAnsi="Times New Roman"/>
          <w:sz w:val="27"/>
          <w:szCs w:val="27"/>
        </w:rPr>
        <w:tab/>
      </w:r>
      <w:r w:rsidRPr="001A258C">
        <w:rPr>
          <w:rFonts w:ascii="Times New Roman" w:hAnsi="Times New Roman"/>
          <w:sz w:val="27"/>
          <w:szCs w:val="27"/>
        </w:rPr>
        <w:tab/>
      </w:r>
      <w:r w:rsidRPr="001A258C">
        <w:rPr>
          <w:rFonts w:ascii="Times New Roman" w:hAnsi="Times New Roman"/>
          <w:sz w:val="27"/>
          <w:szCs w:val="27"/>
        </w:rPr>
        <w:tab/>
      </w:r>
      <w:r w:rsidRPr="001A258C">
        <w:rPr>
          <w:rFonts w:ascii="Times New Roman" w:hAnsi="Times New Roman"/>
          <w:sz w:val="27"/>
          <w:szCs w:val="27"/>
        </w:rPr>
        <w:tab/>
      </w:r>
      <w:r w:rsidRPr="001A258C">
        <w:rPr>
          <w:rFonts w:ascii="Times New Roman" w:hAnsi="Times New Roman"/>
          <w:sz w:val="27"/>
          <w:szCs w:val="27"/>
        </w:rPr>
        <w:tab/>
        <w:t xml:space="preserve"> С.А. Алябьев</w:t>
      </w:r>
      <w:bookmarkEnd w:id="0"/>
    </w:p>
    <w:sectPr w:rsidR="006F33B8" w:rsidRPr="001A258C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4BD"/>
    <w:rsid w:val="00245493"/>
    <w:rsid w:val="004F2A5B"/>
    <w:rsid w:val="006C0B77"/>
    <w:rsid w:val="006F33B8"/>
    <w:rsid w:val="007943AE"/>
    <w:rsid w:val="008242FF"/>
    <w:rsid w:val="00870751"/>
    <w:rsid w:val="00922C48"/>
    <w:rsid w:val="00B915B7"/>
    <w:rsid w:val="00C334BD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80E8E"/>
  <w15:chartTrackingRefBased/>
  <w15:docId w15:val="{B867DFF1-D05C-4B3B-B7C5-C09A809BF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3B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334BD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34BD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34BD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34BD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34BD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34BD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34BD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34BD"/>
    <w:pPr>
      <w:keepNext/>
      <w:keepLines/>
      <w:spacing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34BD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34B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334B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334B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334BD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334BD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C334BD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C334BD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C334BD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C334BD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C334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334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334BD"/>
    <w:pPr>
      <w:numPr>
        <w:ilvl w:val="1"/>
      </w:numPr>
      <w:spacing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334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334BD"/>
    <w:pPr>
      <w:spacing w:before="160" w:line="240" w:lineRule="auto"/>
      <w:jc w:val="center"/>
    </w:pPr>
    <w:rPr>
      <w:rFonts w:ascii="Times New Roman" w:eastAsiaTheme="minorHAnsi" w:hAnsi="Times New Roman" w:cstheme="minorBidi"/>
      <w:i/>
      <w:iCs/>
      <w:color w:val="404040" w:themeColor="text1" w:themeTint="BF"/>
      <w:sz w:val="28"/>
    </w:rPr>
  </w:style>
  <w:style w:type="character" w:customStyle="1" w:styleId="22">
    <w:name w:val="Цитата 2 Знак"/>
    <w:basedOn w:val="a0"/>
    <w:link w:val="21"/>
    <w:uiPriority w:val="29"/>
    <w:rsid w:val="00C334BD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C334BD"/>
    <w:pPr>
      <w:spacing w:line="240" w:lineRule="auto"/>
      <w:ind w:left="720"/>
      <w:contextualSpacing/>
    </w:pPr>
    <w:rPr>
      <w:rFonts w:ascii="Times New Roman" w:eastAsiaTheme="minorHAnsi" w:hAnsi="Times New Roman" w:cstheme="minorBidi"/>
      <w:sz w:val="28"/>
    </w:rPr>
  </w:style>
  <w:style w:type="character" w:styleId="a8">
    <w:name w:val="Intense Emphasis"/>
    <w:basedOn w:val="a0"/>
    <w:uiPriority w:val="21"/>
    <w:qFormat/>
    <w:rsid w:val="00C334BD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334B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eastAsiaTheme="minorHAnsi" w:hAnsi="Times New Roman" w:cstheme="minorBidi"/>
      <w:i/>
      <w:iCs/>
      <w:color w:val="2E74B5" w:themeColor="accent1" w:themeShade="BF"/>
      <w:sz w:val="28"/>
    </w:rPr>
  </w:style>
  <w:style w:type="character" w:customStyle="1" w:styleId="aa">
    <w:name w:val="Выделенная цитата Знак"/>
    <w:basedOn w:val="a0"/>
    <w:link w:val="a9"/>
    <w:uiPriority w:val="30"/>
    <w:rsid w:val="00C334BD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C334BD"/>
    <w:rPr>
      <w:b/>
      <w:bCs/>
      <w:smallCaps/>
      <w:color w:val="2E74B5" w:themeColor="accent1" w:themeShade="BF"/>
      <w:spacing w:val="5"/>
    </w:rPr>
  </w:style>
  <w:style w:type="paragraph" w:customStyle="1" w:styleId="ac">
    <w:name w:val=" Знак Знак Знак Знак Знак Знак"/>
    <w:basedOn w:val="a"/>
    <w:rsid w:val="006F33B8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1721</Characters>
  <Application>Microsoft Office Word</Application>
  <DocSecurity>0</DocSecurity>
  <Lines>14</Lines>
  <Paragraphs>4</Paragraphs>
  <ScaleCrop>false</ScaleCrop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MZK-FLM</dc:creator>
  <cp:keywords/>
  <dc:description/>
  <cp:lastModifiedBy>MZK-FLM</cp:lastModifiedBy>
  <cp:revision>2</cp:revision>
  <dcterms:created xsi:type="dcterms:W3CDTF">2025-07-23T14:17:00Z</dcterms:created>
  <dcterms:modified xsi:type="dcterms:W3CDTF">2025-07-23T14:17:00Z</dcterms:modified>
</cp:coreProperties>
</file>